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1D4DA" w14:textId="77777777" w:rsidR="00E43C7C" w:rsidRDefault="00E43C7C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b/>
        </w:rPr>
      </w:pPr>
    </w:p>
    <w:p w14:paraId="3D16FD13" w14:textId="77777777" w:rsidR="00E43C7C" w:rsidRDefault="00FC236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b/>
        </w:rPr>
      </w:pPr>
      <w:proofErr w:type="gramStart"/>
      <w:r>
        <w:rPr>
          <w:b/>
        </w:rPr>
        <w:t xml:space="preserve">Come affinare la nostra capacità di osservazione distaccata </w:t>
      </w:r>
      <w:r w:rsidR="00CC6222">
        <w:rPr>
          <w:b/>
        </w:rPr>
        <w:t>attraverso il nostro respiro</w:t>
      </w:r>
      <w:r>
        <w:rPr>
          <w:b/>
        </w:rPr>
        <w:t xml:space="preserve"> per giungere a PranaVidya</w:t>
      </w:r>
      <w:r w:rsidR="00442711">
        <w:rPr>
          <w:b/>
        </w:rPr>
        <w:t>.</w:t>
      </w:r>
      <w:proofErr w:type="gramEnd"/>
    </w:p>
    <w:p w14:paraId="35F7A64F" w14:textId="77777777" w:rsidR="002A733E" w:rsidRDefault="002A733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78B3E775" w14:textId="0753C857" w:rsidR="00446B75" w:rsidRPr="00EA20D6" w:rsidRDefault="00EA20D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EA20D6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Valeria Colombo</w:t>
      </w:r>
    </w:p>
    <w:p w14:paraId="2AA49779" w14:textId="77777777" w:rsidR="00EA20D6" w:rsidRDefault="00EA20D6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28C36DA4" w14:textId="77777777" w:rsidR="00446B75" w:rsidRPr="00446B75" w:rsidRDefault="00446B75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446B75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Respiro, alla Scoperta di un Universo</w:t>
      </w:r>
    </w:p>
    <w:p w14:paraId="6C51E30C" w14:textId="77777777" w:rsidR="00446B75" w:rsidRDefault="00446B75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6E1E870B" w14:textId="77777777" w:rsidR="004862B8" w:rsidRDefault="002A733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In ogni </w:t>
      </w:r>
      <w:r w:rsidR="00586207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corso 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yoga che si rispetti, </w:t>
      </w: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viene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affrontato il discorso “respirazione”, a volte con terminologie non proprio consone o con una sorta di “fai da te” percettivo, lasciato molto alla sensibilità corporea degli allievi, (solitamente pari quasi a zero, visto che si iscrivono proprio per entrare in contatto con loro stessi e unire corpo e mente in un equilibrio sano e </w:t>
      </w:r>
      <w:r w:rsidR="003D2B1B">
        <w:rPr>
          <w:rFonts w:ascii="Arial" w:eastAsiaTheme="minorHAnsi" w:hAnsi="Arial" w:cs="Arial"/>
          <w:color w:val="auto"/>
          <w:sz w:val="22"/>
          <w:szCs w:val="22"/>
          <w:lang w:eastAsia="en-US"/>
        </w:rPr>
        <w:t>“attento”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), ma solo in alcuni casi, viene </w:t>
      </w:r>
      <w:r w:rsidR="00F83CE5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sottolineata e insegnata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la sottile differenza tra “respirazione” e “respiro”. Personalmente, ripensando alla mia prima esperienza di “allieva settimanale” e facendo un confronto </w:t>
      </w: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con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oggi, momento in cui mi accingo a scoprire di cosa tratti questa annualità </w:t>
      </w:r>
      <w:r w:rsidR="00F83CE5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(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PranaVidya</w:t>
      </w:r>
      <w:proofErr w:type="spellEnd"/>
      <w:r w:rsidR="00F83CE5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)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, posso tranquillamente dire di aver scoperto un Universo immenso nel quale non finirò mai di trovare nuovi stimoli di ricerca sul respiro e su cosa significhi per ognuno </w:t>
      </w:r>
    </w:p>
    <w:p w14:paraId="1C804596" w14:textId="242F969A" w:rsidR="002A733E" w:rsidRPr="00012AE5" w:rsidRDefault="002A733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di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noi riappropriarsi del </w:t>
      </w:r>
      <w:r w:rsidR="00586207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prezioso 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rapporto con tutti gli </w:t>
      </w:r>
      <w:r w:rsidRPr="003D2B1B">
        <w:rPr>
          <w:rFonts w:ascii="Arial" w:eastAsiaTheme="minorHAnsi" w:hAnsi="Arial" w:cs="Arial"/>
          <w:color w:val="auto"/>
          <w:sz w:val="22"/>
          <w:szCs w:val="22"/>
          <w:lang w:eastAsia="en-US"/>
        </w:rPr>
        <w:t>aspetti del nostro respiro.</w:t>
      </w:r>
    </w:p>
    <w:p w14:paraId="50B1511C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3D817DBB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2BC1519E" w14:textId="0CF4D54C" w:rsidR="004862B8" w:rsidRP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4862B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Respiro e </w:t>
      </w:r>
      <w:proofErr w:type="spellStart"/>
      <w:r w:rsidRPr="004862B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Prana</w:t>
      </w:r>
      <w:proofErr w:type="spellEnd"/>
    </w:p>
    <w:p w14:paraId="36C05E77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7FFA59A4" w14:textId="77777777" w:rsidR="002A733E" w:rsidRPr="00012AE5" w:rsidRDefault="002A733E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Innanzitutto vediamo di cosa sto parlando: il termine 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PranaVidya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, è formato dalla parola </w:t>
      </w:r>
      <w:proofErr w:type="spellStart"/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</w:t>
      </w:r>
      <w:proofErr w:type="spellEnd"/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e da 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Vidya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, che ha la stessa radice di “vedere” e che significa “osservazione, osservare 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”</w:t>
      </w:r>
      <w:r w:rsidR="00F7502D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.</w:t>
      </w:r>
    </w:p>
    <w:p w14:paraId="424DD3BA" w14:textId="77777777" w:rsidR="00F7502D" w:rsidRPr="00012AE5" w:rsidRDefault="00F7502D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è la forza vitale, </w:t>
      </w: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ovvero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tutte quelle manifestazioni che promuovono la vita e che ci distinguono da un cadavere.</w:t>
      </w:r>
    </w:p>
    <w:p w14:paraId="3EC056D2" w14:textId="77777777" w:rsidR="00F7502D" w:rsidRPr="00012AE5" w:rsidRDefault="00F7502D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Sorge spontanea la domanda: cosa c’entra l’introduzione sul respiro, con l’osservazione di 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?</w:t>
      </w:r>
    </w:p>
    <w:p w14:paraId="374BA7E3" w14:textId="77777777" w:rsidR="004862B8" w:rsidRDefault="00F7502D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Il respiro</w:t>
      </w:r>
      <w:r w:rsidR="004862B8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(simbolo per eccellenza della Vita)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è uno dei veicoli di </w:t>
      </w:r>
      <w:proofErr w:type="spellStart"/>
      <w:r w:rsidR="00681957">
        <w:rPr>
          <w:rFonts w:ascii="Arial" w:eastAsiaTheme="minorHAnsi" w:hAnsi="Arial" w:cs="Arial"/>
          <w:color w:val="auto"/>
          <w:sz w:val="22"/>
          <w:szCs w:val="22"/>
          <w:lang w:eastAsia="en-US"/>
        </w:rPr>
        <w:t>P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rana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, ed è un elemento che ha molti punti in comune con </w:t>
      </w:r>
      <w:r w:rsidR="00681957">
        <w:rPr>
          <w:rFonts w:ascii="Arial" w:eastAsiaTheme="minorHAnsi" w:hAnsi="Arial" w:cs="Arial"/>
          <w:color w:val="auto"/>
          <w:sz w:val="22"/>
          <w:szCs w:val="22"/>
          <w:lang w:eastAsia="en-US"/>
        </w:rPr>
        <w:t>esso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, perciò per imparare a cogliere e osservare aspetti più sottili (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per l’appunto), </w:t>
      </w: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partiremo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dall’osservazione del nostro respiro, che è un elemento più “grossolano”, ma più facilmente </w:t>
      </w:r>
      <w:r w:rsidR="004862B8">
        <w:rPr>
          <w:rFonts w:ascii="Arial" w:eastAsiaTheme="minorHAnsi" w:hAnsi="Arial" w:cs="Arial"/>
          <w:color w:val="auto"/>
          <w:sz w:val="22"/>
          <w:szCs w:val="22"/>
          <w:lang w:eastAsia="en-US"/>
        </w:rPr>
        <w:t>osservabile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all’inizio.</w:t>
      </w:r>
      <w:r w:rsidR="00586207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</w:t>
      </w:r>
    </w:p>
    <w:p w14:paraId="4F4575AD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267988E8" w14:textId="4191EA43" w:rsidR="004862B8" w:rsidRP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4862B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Come osserv</w:t>
      </w:r>
      <w:r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o</w:t>
      </w:r>
      <w:r w:rsidRPr="004862B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il respiro</w:t>
      </w:r>
    </w:p>
    <w:p w14:paraId="7066EA4E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73CF7E5E" w14:textId="6C749358" w:rsidR="002A733E" w:rsidRPr="00012AE5" w:rsidRDefault="00586207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Attraverso una pratica attenta e costante, arriveremo a poter osservare 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Prana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con distacco, senza alcun giudizio, in attesa che si realizzi 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Vidya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, </w:t>
      </w: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ovvero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la consapevolezza di qualcosa che non ha bisogno di controllo, di ragionamento, ma di qualcosa che C’E’, a prescindere da tutto. </w:t>
      </w:r>
      <w:proofErr w:type="spell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Vidya</w:t>
      </w:r>
      <w:proofErr w:type="spell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è la facoltà di vedere oltre, di essere in connessione con tutto; esercitarla significa aumentare la facoltà di osservazione e di scoperta.</w:t>
      </w:r>
    </w:p>
    <w:p w14:paraId="27A784D3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609F5FAD" w14:textId="5A051095" w:rsidR="004862B8" w:rsidRP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proofErr w:type="gramStart"/>
      <w:r w:rsidRPr="004862B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Cosa </w:t>
      </w:r>
      <w:r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osservo</w:t>
      </w:r>
      <w:proofErr w:type="gramEnd"/>
    </w:p>
    <w:p w14:paraId="6EFA079B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7A2FD24F" w14:textId="77777777" w:rsidR="00586207" w:rsidRPr="00012AE5" w:rsidRDefault="00586207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Il respiro è una funzione fisiologica del nostro corpo, ha ritmo, </w:t>
      </w: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spinta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e portata, (che ritroviamo </w:t>
      </w:r>
      <w:r w:rsidR="005F6490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parzialmente 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anche in altre funzioni fisiologiche per esempio legate al muscolo cardiaco), lavora su base neurovegetativa, ma è possibile usarlo anche in modo volontario</w:t>
      </w:r>
      <w:r w:rsidR="005F6490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. </w:t>
      </w:r>
    </w:p>
    <w:p w14:paraId="17A40BC6" w14:textId="6998D03C" w:rsidR="005F6490" w:rsidRPr="00012AE5" w:rsidRDefault="005F649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Se ci si pone in una dinamica di osservazione, ci si accorgerà che tra</w:t>
      </w:r>
      <w:r w:rsidR="004862B8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inspiro ed espiro e viceversa,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ci sono delle sospensioni respiratorie, che sono momenti di trasformazione, in cui </w:t>
      </w:r>
      <w:r w:rsidR="004862B8">
        <w:rPr>
          <w:rFonts w:ascii="Arial" w:eastAsiaTheme="minorHAnsi" w:hAnsi="Arial" w:cs="Arial"/>
          <w:color w:val="auto"/>
          <w:sz w:val="22"/>
          <w:szCs w:val="22"/>
          <w:lang w:eastAsia="en-US"/>
        </w:rPr>
        <w:t>il movimento dell’aria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si ferma</w:t>
      </w:r>
      <w:r w:rsidR="004862B8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e </w:t>
      </w:r>
      <w:proofErr w:type="gramStart"/>
      <w:r w:rsidR="004862B8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si </w:t>
      </w:r>
      <w:proofErr w:type="gramEnd"/>
      <w:r w:rsidR="004862B8">
        <w:rPr>
          <w:rFonts w:ascii="Arial" w:eastAsiaTheme="minorHAnsi" w:hAnsi="Arial" w:cs="Arial"/>
          <w:color w:val="auto"/>
          <w:sz w:val="22"/>
          <w:szCs w:val="22"/>
          <w:lang w:eastAsia="en-US"/>
        </w:rPr>
        <w:t>inverte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; le sospensioni non sono volontarie, non ne misuriamo né il tempo, né la permanenza, né il modo in cui avvengono</w:t>
      </w:r>
      <w:r w:rsidR="004A381E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: accadono e basta.</w:t>
      </w:r>
    </w:p>
    <w:p w14:paraId="79908510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384DB84A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18A3C3EE" w14:textId="5DA03B27" w:rsidR="004862B8" w:rsidRP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4862B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Osservo dove respiro</w:t>
      </w:r>
    </w:p>
    <w:p w14:paraId="670A4220" w14:textId="77777777" w:rsidR="004862B8" w:rsidRDefault="004862B8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0B647423" w14:textId="77777777" w:rsidR="006D2EC0" w:rsidRPr="00012AE5" w:rsidRDefault="00012AE5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O</w:t>
      </w:r>
      <w:r w:rsidR="00CC6222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ltre a osservare come respiriamo, sarà utile anche </w:t>
      </w:r>
      <w:proofErr w:type="gramStart"/>
      <w:r w:rsidR="00CC6222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osservare</w:t>
      </w:r>
      <w:proofErr w:type="gramEnd"/>
      <w:r w:rsidR="00CC6222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“dove” respiriamo, in modo da poter lavorare sul respiro per esempio per andare a sciogliere </w:t>
      </w:r>
      <w:r w:rsidR="004A168C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eventuali</w:t>
      </w:r>
      <w:r w:rsidR="00CC6222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somatizzazioni. </w:t>
      </w:r>
    </w:p>
    <w:p w14:paraId="27C827F3" w14:textId="77777777" w:rsidR="00012AE5" w:rsidRDefault="00012AE5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44B168D3" w14:textId="77777777" w:rsidR="00311E5E" w:rsidRPr="00012AE5" w:rsidRDefault="00CC6222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lastRenderedPageBreak/>
        <w:t xml:space="preserve">Possiamo quindi individuare il </w:t>
      </w:r>
      <w:r w:rsidRPr="00012AE5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respiro addominale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, </w:t>
      </w:r>
      <w:proofErr w:type="gramStart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ovvero</w:t>
      </w:r>
      <w:proofErr w:type="gramEnd"/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</w:t>
      </w:r>
      <w:r w:rsidR="004A168C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l’azione del respiro sull’addome, che è</w:t>
      </w:r>
      <w:r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più legato </w:t>
      </w:r>
      <w:r w:rsidR="004A168C" w:rsidRPr="00012AE5">
        <w:rPr>
          <w:rFonts w:ascii="Arial" w:eastAsiaTheme="minorHAnsi" w:hAnsi="Arial" w:cs="Arial"/>
          <w:color w:val="auto"/>
          <w:sz w:val="22"/>
          <w:szCs w:val="22"/>
          <w:lang w:eastAsia="en-US"/>
        </w:rPr>
        <w:t>all’aspetto della vitalità da un punto di vista metabolico, è più rilassante, più calmante, perché c’è maggior mobilità della zona.</w:t>
      </w:r>
    </w:p>
    <w:p w14:paraId="650F2E6F" w14:textId="77777777" w:rsidR="006D2EC0" w:rsidRDefault="006D2EC0" w:rsidP="007F5563">
      <w:pPr>
        <w:pStyle w:val="Corpo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</w:rPr>
      </w:pPr>
    </w:p>
    <w:p w14:paraId="1275329E" w14:textId="0B079B59" w:rsidR="007E6FB5" w:rsidRDefault="004A168C" w:rsidP="00AD53C3">
      <w:pPr>
        <w:spacing w:after="0" w:line="240" w:lineRule="auto"/>
        <w:jc w:val="both"/>
        <w:rPr>
          <w:rFonts w:ascii="Arial" w:hAnsi="Arial" w:cs="Arial"/>
        </w:rPr>
      </w:pPr>
      <w:r w:rsidRPr="00AD53C3">
        <w:rPr>
          <w:rFonts w:ascii="Arial" w:hAnsi="Arial" w:cs="Arial"/>
        </w:rPr>
        <w:t xml:space="preserve">Il </w:t>
      </w:r>
      <w:r w:rsidRPr="00AD53C3">
        <w:rPr>
          <w:rFonts w:ascii="Arial" w:hAnsi="Arial" w:cs="Arial"/>
          <w:b/>
        </w:rPr>
        <w:t>respiro costale</w:t>
      </w:r>
      <w:r w:rsidR="007E6FB5">
        <w:rPr>
          <w:rFonts w:ascii="Arial" w:hAnsi="Arial" w:cs="Arial"/>
        </w:rPr>
        <w:t xml:space="preserve"> è un respiro che si percepisce più a livello di costole fluttuanti, </w:t>
      </w:r>
      <w:proofErr w:type="gramStart"/>
      <w:r w:rsidR="007E6FB5">
        <w:rPr>
          <w:rFonts w:ascii="Arial" w:hAnsi="Arial" w:cs="Arial"/>
        </w:rPr>
        <w:t>in quanto</w:t>
      </w:r>
      <w:proofErr w:type="gramEnd"/>
      <w:r w:rsidR="007E6FB5">
        <w:rPr>
          <w:rFonts w:ascii="Arial" w:hAnsi="Arial" w:cs="Arial"/>
        </w:rPr>
        <w:t xml:space="preserve"> è la parte più mobile della cassa toracica, </w:t>
      </w:r>
      <w:r w:rsidR="004862B8">
        <w:rPr>
          <w:rFonts w:ascii="Arial" w:hAnsi="Arial" w:cs="Arial"/>
        </w:rPr>
        <w:t>cioè è la parte che si apre maggiormente in rapporto all’esterno; da</w:t>
      </w:r>
      <w:r w:rsidR="007E6FB5">
        <w:rPr>
          <w:rFonts w:ascii="Arial" w:hAnsi="Arial" w:cs="Arial"/>
        </w:rPr>
        <w:t xml:space="preserve"> </w:t>
      </w:r>
      <w:r w:rsidR="004862B8">
        <w:rPr>
          <w:rFonts w:ascii="Arial" w:hAnsi="Arial" w:cs="Arial"/>
        </w:rPr>
        <w:t>la</w:t>
      </w:r>
      <w:r w:rsidR="007E6FB5">
        <w:rPr>
          <w:rFonts w:ascii="Arial" w:hAnsi="Arial" w:cs="Arial"/>
        </w:rPr>
        <w:t xml:space="preserve"> possibilità di uscire da una condizione di puro metabolismo</w:t>
      </w:r>
      <w:r w:rsidR="00AD53C3">
        <w:rPr>
          <w:rFonts w:ascii="Arial" w:hAnsi="Arial" w:cs="Arial"/>
        </w:rPr>
        <w:t>,</w:t>
      </w:r>
      <w:r w:rsidR="007E6FB5">
        <w:rPr>
          <w:rFonts w:ascii="Arial" w:hAnsi="Arial" w:cs="Arial"/>
        </w:rPr>
        <w:t xml:space="preserve"> </w:t>
      </w:r>
      <w:r w:rsidR="004862B8">
        <w:rPr>
          <w:rFonts w:ascii="Arial" w:hAnsi="Arial" w:cs="Arial"/>
        </w:rPr>
        <w:t>e di manifestare nel mondo la propria vitalità e natura di essere umano</w:t>
      </w:r>
      <w:r w:rsidR="007E6FB5">
        <w:rPr>
          <w:rFonts w:ascii="Arial" w:hAnsi="Arial" w:cs="Arial"/>
        </w:rPr>
        <w:t>.</w:t>
      </w:r>
    </w:p>
    <w:p w14:paraId="35238628" w14:textId="77777777" w:rsidR="006D2EC0" w:rsidRDefault="006D2EC0" w:rsidP="00AD53C3">
      <w:pPr>
        <w:spacing w:after="0" w:line="240" w:lineRule="auto"/>
        <w:jc w:val="both"/>
        <w:rPr>
          <w:rFonts w:ascii="Arial" w:hAnsi="Arial" w:cs="Arial"/>
        </w:rPr>
      </w:pPr>
    </w:p>
    <w:p w14:paraId="4B363533" w14:textId="3DDF4F38" w:rsidR="00012AE5" w:rsidRDefault="00AD53C3" w:rsidP="004862B8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Pr="00AD53C3">
        <w:rPr>
          <w:rFonts w:ascii="Arial" w:hAnsi="Arial" w:cs="Arial"/>
          <w:b/>
        </w:rPr>
        <w:t>respiro toracico</w:t>
      </w:r>
      <w:r>
        <w:rPr>
          <w:rFonts w:ascii="Arial" w:hAnsi="Arial" w:cs="Arial"/>
        </w:rPr>
        <w:t xml:space="preserve"> si svolge all’interno della cassa toracica ed è quindi sottoposto a una costrizione, non solo dovuta alla struttura ossea che protegge gli organi posti al suo interno, ma anche nel rispetto dell’organo più importante del nostro corpo che è il cuore, poiché i polmoni devono lavorare in modo asimmetrico. </w:t>
      </w:r>
      <w:r w:rsidR="00EA6B0F">
        <w:rPr>
          <w:rFonts w:ascii="Arial" w:hAnsi="Arial" w:cs="Arial"/>
        </w:rPr>
        <w:t>I</w:t>
      </w:r>
      <w:r>
        <w:rPr>
          <w:rFonts w:ascii="Arial" w:hAnsi="Arial" w:cs="Arial"/>
        </w:rPr>
        <w:t>l respiro toracico</w:t>
      </w:r>
      <w:r w:rsidR="004862B8">
        <w:rPr>
          <w:rFonts w:ascii="Arial" w:hAnsi="Arial" w:cs="Arial"/>
        </w:rPr>
        <w:t xml:space="preserve"> è un respiro legato all’</w:t>
      </w:r>
      <w:proofErr w:type="gramStart"/>
      <w:r w:rsidR="004862B8">
        <w:rPr>
          <w:rFonts w:ascii="Arial" w:hAnsi="Arial" w:cs="Arial"/>
        </w:rPr>
        <w:t>I</w:t>
      </w:r>
      <w:r w:rsidR="00EA6B0F">
        <w:rPr>
          <w:rFonts w:ascii="Arial" w:hAnsi="Arial" w:cs="Arial"/>
        </w:rPr>
        <w:t>o</w:t>
      </w:r>
      <w:proofErr w:type="gramEnd"/>
      <w:r w:rsidR="00EA6B0F">
        <w:rPr>
          <w:rFonts w:ascii="Arial" w:hAnsi="Arial" w:cs="Arial"/>
        </w:rPr>
        <w:t xml:space="preserve">, a come ci si presenta all’esterno, più si è in espansione e più ci si </w:t>
      </w:r>
      <w:r w:rsidR="004862B8">
        <w:rPr>
          <w:rFonts w:ascii="Arial" w:hAnsi="Arial" w:cs="Arial"/>
        </w:rPr>
        <w:t>rivolge</w:t>
      </w:r>
      <w:r w:rsidR="00EA6B0F">
        <w:rPr>
          <w:rFonts w:ascii="Arial" w:hAnsi="Arial" w:cs="Arial"/>
        </w:rPr>
        <w:t xml:space="preserve"> verso l’esterno</w:t>
      </w:r>
      <w:r w:rsidR="004862B8">
        <w:rPr>
          <w:rFonts w:ascii="Arial" w:hAnsi="Arial" w:cs="Arial"/>
        </w:rPr>
        <w:t xml:space="preserve"> con pienezza e equilibrio</w:t>
      </w:r>
      <w:r w:rsidR="00EA6B0F">
        <w:rPr>
          <w:rFonts w:ascii="Arial" w:hAnsi="Arial" w:cs="Arial"/>
        </w:rPr>
        <w:t>.</w:t>
      </w:r>
    </w:p>
    <w:p w14:paraId="3AEEDF6D" w14:textId="77777777" w:rsidR="004862B8" w:rsidRDefault="004862B8" w:rsidP="004862B8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</w:p>
    <w:p w14:paraId="79A3CF53" w14:textId="1913972F" w:rsidR="00EA6B0F" w:rsidRDefault="00EA6B0F" w:rsidP="00012AE5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Pr="00EA6B0F">
        <w:rPr>
          <w:rFonts w:ascii="Arial" w:hAnsi="Arial" w:cs="Arial"/>
          <w:b/>
        </w:rPr>
        <w:t>respiro scapolare</w:t>
      </w:r>
      <w:r>
        <w:rPr>
          <w:rFonts w:ascii="Arial" w:hAnsi="Arial" w:cs="Arial"/>
        </w:rPr>
        <w:t xml:space="preserve"> è un respiro ancora meno mobile, </w:t>
      </w:r>
      <w:proofErr w:type="gramStart"/>
      <w:r>
        <w:rPr>
          <w:rFonts w:ascii="Arial" w:hAnsi="Arial" w:cs="Arial"/>
        </w:rPr>
        <w:t>in quanto</w:t>
      </w:r>
      <w:proofErr w:type="gramEnd"/>
      <w:r>
        <w:rPr>
          <w:rFonts w:ascii="Arial" w:hAnsi="Arial" w:cs="Arial"/>
        </w:rPr>
        <w:t xml:space="preserve"> la zona delle scapole ha una grande superficie ossea che blocca la possibilità di esternazione del movimento respiratorio, che si fa sempre meno percepibile</w:t>
      </w:r>
      <w:r w:rsidR="00DA31A9">
        <w:rPr>
          <w:rFonts w:ascii="Arial" w:hAnsi="Arial" w:cs="Arial"/>
        </w:rPr>
        <w:t xml:space="preserve">, possiamo quindi dire che viene favorito l’aspetto di interiorizzazione e quindi </w:t>
      </w:r>
      <w:r w:rsidR="004862B8">
        <w:rPr>
          <w:rFonts w:ascii="Arial" w:hAnsi="Arial" w:cs="Arial"/>
        </w:rPr>
        <w:t>l’Io</w:t>
      </w:r>
      <w:r w:rsidR="00DA31A9">
        <w:rPr>
          <w:rFonts w:ascii="Arial" w:hAnsi="Arial" w:cs="Arial"/>
        </w:rPr>
        <w:t xml:space="preserve"> si avvicina sempre più a un aspetto mentale.</w:t>
      </w:r>
    </w:p>
    <w:p w14:paraId="1C558F47" w14:textId="77777777" w:rsidR="00012AE5" w:rsidRDefault="00012AE5" w:rsidP="00012AE5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</w:p>
    <w:p w14:paraId="19664E78" w14:textId="253C5DE4" w:rsidR="00DA31A9" w:rsidRDefault="00DA31A9" w:rsidP="00012AE5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Pr="00012AE5">
        <w:rPr>
          <w:rFonts w:ascii="Arial" w:hAnsi="Arial" w:cs="Arial"/>
          <w:b/>
        </w:rPr>
        <w:t>respiro</w:t>
      </w:r>
      <w:r w:rsidRPr="00012AE5">
        <w:rPr>
          <w:rFonts w:ascii="Arial" w:hAnsi="Arial" w:cs="Arial"/>
        </w:rPr>
        <w:t xml:space="preserve"> </w:t>
      </w:r>
      <w:r w:rsidRPr="00012AE5">
        <w:rPr>
          <w:rFonts w:ascii="Arial" w:hAnsi="Arial" w:cs="Arial"/>
          <w:b/>
        </w:rPr>
        <w:t>clavicolare</w:t>
      </w:r>
      <w:r>
        <w:rPr>
          <w:rFonts w:ascii="Arial" w:hAnsi="Arial" w:cs="Arial"/>
        </w:rPr>
        <w:t xml:space="preserve"> è un respiro utilizzato dal punto di vista della purificazione</w:t>
      </w:r>
      <w:r w:rsidR="005B62E8">
        <w:rPr>
          <w:rFonts w:ascii="Arial" w:hAnsi="Arial" w:cs="Arial"/>
        </w:rPr>
        <w:t xml:space="preserve"> di tutti gli elementi che possono recare disturbi alla mente;</w:t>
      </w:r>
      <w:r>
        <w:rPr>
          <w:rFonts w:ascii="Arial" w:hAnsi="Arial" w:cs="Arial"/>
        </w:rPr>
        <w:t xml:space="preserve"> </w:t>
      </w:r>
      <w:proofErr w:type="gramStart"/>
      <w:r w:rsidR="005B62E8">
        <w:rPr>
          <w:rFonts w:ascii="Arial" w:hAnsi="Arial" w:cs="Arial"/>
        </w:rPr>
        <w:t>in effetti</w:t>
      </w:r>
      <w:proofErr w:type="gramEnd"/>
      <w:r w:rsidR="005B62E8">
        <w:rPr>
          <w:rFonts w:ascii="Arial" w:hAnsi="Arial" w:cs="Arial"/>
        </w:rPr>
        <w:t xml:space="preserve"> il</w:t>
      </w:r>
      <w:r>
        <w:rPr>
          <w:rFonts w:ascii="Arial" w:hAnsi="Arial" w:cs="Arial"/>
        </w:rPr>
        <w:t xml:space="preserve"> sospiro ne è un e</w:t>
      </w:r>
      <w:r w:rsidR="00012AE5">
        <w:rPr>
          <w:rFonts w:ascii="Arial" w:hAnsi="Arial" w:cs="Arial"/>
        </w:rPr>
        <w:t>s</w:t>
      </w:r>
      <w:r>
        <w:rPr>
          <w:rFonts w:ascii="Arial" w:hAnsi="Arial" w:cs="Arial"/>
        </w:rPr>
        <w:t>e</w:t>
      </w:r>
      <w:r w:rsidR="00012AE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pio. La mobilità della clavicola coinvolge corde vocali, collo, zona di passaggio </w:t>
      </w:r>
      <w:proofErr w:type="gramStart"/>
      <w:r>
        <w:rPr>
          <w:rFonts w:ascii="Arial" w:hAnsi="Arial" w:cs="Arial"/>
        </w:rPr>
        <w:t>tra</w:t>
      </w:r>
      <w:proofErr w:type="gramEnd"/>
      <w:r>
        <w:rPr>
          <w:rFonts w:ascii="Arial" w:hAnsi="Arial" w:cs="Arial"/>
        </w:rPr>
        <w:t xml:space="preserve"> tronco e testa, e figurativamente tra mondo di </w:t>
      </w:r>
      <w:proofErr w:type="spellStart"/>
      <w:r>
        <w:rPr>
          <w:rFonts w:ascii="Arial" w:hAnsi="Arial" w:cs="Arial"/>
        </w:rPr>
        <w:t>prana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manas</w:t>
      </w:r>
      <w:proofErr w:type="spellEnd"/>
      <w:r>
        <w:rPr>
          <w:rFonts w:ascii="Arial" w:hAnsi="Arial" w:cs="Arial"/>
        </w:rPr>
        <w:t>. Sarà un respiro più sottile, raffinato, elegante.</w:t>
      </w:r>
    </w:p>
    <w:p w14:paraId="04DD0380" w14:textId="77777777" w:rsidR="00012AE5" w:rsidRDefault="00012AE5" w:rsidP="00012AE5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</w:p>
    <w:p w14:paraId="2DDBF7EE" w14:textId="128C47A1" w:rsidR="00EA6B0F" w:rsidRDefault="00DA31A9" w:rsidP="00012AE5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  <w:r w:rsidRPr="00012AE5">
        <w:rPr>
          <w:rFonts w:ascii="Arial" w:hAnsi="Arial" w:cs="Arial"/>
          <w:b/>
        </w:rPr>
        <w:t>Respiro</w:t>
      </w:r>
      <w:r w:rsidR="006D2EC0" w:rsidRPr="00012AE5">
        <w:rPr>
          <w:rFonts w:ascii="Arial" w:hAnsi="Arial" w:cs="Arial"/>
          <w:b/>
        </w:rPr>
        <w:t xml:space="preserve"> nei</w:t>
      </w:r>
      <w:r w:rsidRPr="00012AE5">
        <w:rPr>
          <w:rFonts w:ascii="Arial" w:hAnsi="Arial" w:cs="Arial"/>
          <w:b/>
        </w:rPr>
        <w:t xml:space="preserve"> </w:t>
      </w:r>
      <w:proofErr w:type="spellStart"/>
      <w:r w:rsidRPr="00012AE5">
        <w:rPr>
          <w:rFonts w:ascii="Arial" w:hAnsi="Arial" w:cs="Arial"/>
          <w:b/>
        </w:rPr>
        <w:t>sinus</w:t>
      </w:r>
      <w:proofErr w:type="spellEnd"/>
      <w:r>
        <w:rPr>
          <w:rFonts w:ascii="Arial" w:hAnsi="Arial" w:cs="Arial"/>
        </w:rPr>
        <w:t xml:space="preserve">: </w:t>
      </w:r>
      <w:r w:rsidR="006D2EC0">
        <w:rPr>
          <w:rFonts w:ascii="Arial" w:hAnsi="Arial" w:cs="Arial"/>
        </w:rPr>
        <w:t xml:space="preserve">i </w:t>
      </w:r>
      <w:proofErr w:type="spellStart"/>
      <w:r w:rsidR="006D2EC0">
        <w:rPr>
          <w:rFonts w:ascii="Arial" w:hAnsi="Arial" w:cs="Arial"/>
        </w:rPr>
        <w:t>sinus</w:t>
      </w:r>
      <w:proofErr w:type="spellEnd"/>
      <w:r w:rsidR="006D2EC0">
        <w:rPr>
          <w:rFonts w:ascii="Arial" w:hAnsi="Arial" w:cs="Arial"/>
        </w:rPr>
        <w:t xml:space="preserve"> sono</w:t>
      </w:r>
      <w:r>
        <w:rPr>
          <w:rFonts w:ascii="Arial" w:hAnsi="Arial" w:cs="Arial"/>
        </w:rPr>
        <w:t xml:space="preserve"> cavità osse</w:t>
      </w:r>
      <w:r w:rsidR="006D2EC0">
        <w:rPr>
          <w:rFonts w:ascii="Arial" w:hAnsi="Arial" w:cs="Arial"/>
        </w:rPr>
        <w:t>e</w:t>
      </w:r>
      <w:r>
        <w:rPr>
          <w:rFonts w:ascii="Arial" w:hAnsi="Arial" w:cs="Arial"/>
        </w:rPr>
        <w:t>, quindi immobil</w:t>
      </w:r>
      <w:r w:rsidR="0044271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, </w:t>
      </w:r>
      <w:r w:rsidR="006D2EC0">
        <w:rPr>
          <w:rFonts w:ascii="Arial" w:hAnsi="Arial" w:cs="Arial"/>
        </w:rPr>
        <w:t>sono ricche</w:t>
      </w:r>
      <w:r>
        <w:rPr>
          <w:rFonts w:ascii="Arial" w:hAnsi="Arial" w:cs="Arial"/>
        </w:rPr>
        <w:t xml:space="preserve"> di terminazioni nervose, </w:t>
      </w:r>
      <w:proofErr w:type="gramStart"/>
      <w:r w:rsidR="00EA20D6">
        <w:rPr>
          <w:rFonts w:ascii="Arial" w:hAnsi="Arial" w:cs="Arial"/>
        </w:rPr>
        <w:t>possiamo</w:t>
      </w:r>
      <w:proofErr w:type="gramEnd"/>
      <w:r w:rsidR="00EA20D6">
        <w:rPr>
          <w:rFonts w:ascii="Arial" w:hAnsi="Arial" w:cs="Arial"/>
        </w:rPr>
        <w:t xml:space="preserve"> quasi definirli</w:t>
      </w:r>
      <w:r w:rsidR="006D2E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guardiano del sistema respiratorio, </w:t>
      </w:r>
      <w:r w:rsidR="006D2EC0">
        <w:rPr>
          <w:rFonts w:ascii="Arial" w:hAnsi="Arial" w:cs="Arial"/>
        </w:rPr>
        <w:t xml:space="preserve">atto al </w:t>
      </w:r>
      <w:r>
        <w:rPr>
          <w:rFonts w:ascii="Arial" w:hAnsi="Arial" w:cs="Arial"/>
        </w:rPr>
        <w:t>controll</w:t>
      </w:r>
      <w:r w:rsidR="006D2EC0">
        <w:rPr>
          <w:rFonts w:ascii="Arial" w:hAnsi="Arial" w:cs="Arial"/>
        </w:rPr>
        <w:t>o di</w:t>
      </w:r>
      <w:r>
        <w:rPr>
          <w:rFonts w:ascii="Arial" w:hAnsi="Arial" w:cs="Arial"/>
        </w:rPr>
        <w:t xml:space="preserve"> cosa entra con il respiro</w:t>
      </w:r>
      <w:r w:rsidR="005B62E8">
        <w:rPr>
          <w:rFonts w:ascii="Arial" w:hAnsi="Arial" w:cs="Arial"/>
        </w:rPr>
        <w:t xml:space="preserve"> (attività prettamente mentale)</w:t>
      </w:r>
      <w:r>
        <w:rPr>
          <w:rFonts w:ascii="Arial" w:hAnsi="Arial" w:cs="Arial"/>
        </w:rPr>
        <w:t xml:space="preserve">. </w:t>
      </w:r>
      <w:r w:rsidR="006D2EC0">
        <w:rPr>
          <w:rFonts w:ascii="Arial" w:hAnsi="Arial" w:cs="Arial"/>
        </w:rPr>
        <w:t xml:space="preserve">Il </w:t>
      </w:r>
      <w:r w:rsidR="005B62E8">
        <w:rPr>
          <w:rFonts w:ascii="Arial" w:hAnsi="Arial" w:cs="Arial"/>
        </w:rPr>
        <w:t xml:space="preserve">movimento del </w:t>
      </w:r>
      <w:r w:rsidR="006D2EC0">
        <w:rPr>
          <w:rFonts w:ascii="Arial" w:hAnsi="Arial" w:cs="Arial"/>
        </w:rPr>
        <w:t xml:space="preserve">respiro nei </w:t>
      </w:r>
      <w:proofErr w:type="spellStart"/>
      <w:r w:rsidR="006D2EC0">
        <w:rPr>
          <w:rFonts w:ascii="Arial" w:hAnsi="Arial" w:cs="Arial"/>
        </w:rPr>
        <w:t>sinus</w:t>
      </w:r>
      <w:proofErr w:type="spellEnd"/>
      <w:r w:rsidR="006D2EC0">
        <w:rPr>
          <w:rFonts w:ascii="Arial" w:hAnsi="Arial" w:cs="Arial"/>
        </w:rPr>
        <w:t xml:space="preserve"> è il più sottile di tutti, poiché è attraverso questo tipo di respiro che è possibile percepire</w:t>
      </w:r>
      <w:r>
        <w:rPr>
          <w:rFonts w:ascii="Arial" w:hAnsi="Arial" w:cs="Arial"/>
        </w:rPr>
        <w:t xml:space="preserve"> la qualità di aria, come sentire un profumo.</w:t>
      </w:r>
      <w:r w:rsidR="005B62E8">
        <w:rPr>
          <w:rFonts w:ascii="Arial" w:hAnsi="Arial" w:cs="Arial"/>
        </w:rPr>
        <w:t xml:space="preserve"> L’osservazione del respiro nei </w:t>
      </w:r>
      <w:proofErr w:type="spellStart"/>
      <w:r w:rsidR="005B62E8">
        <w:rPr>
          <w:rFonts w:ascii="Arial" w:hAnsi="Arial" w:cs="Arial"/>
        </w:rPr>
        <w:t>sinus</w:t>
      </w:r>
      <w:proofErr w:type="spellEnd"/>
      <w:r w:rsidR="005B62E8">
        <w:rPr>
          <w:rFonts w:ascii="Arial" w:hAnsi="Arial" w:cs="Arial"/>
        </w:rPr>
        <w:t xml:space="preserve"> porta principalmente a una dimensione mentale</w:t>
      </w:r>
      <w:r w:rsidR="00EA20D6">
        <w:rPr>
          <w:rFonts w:ascii="Arial" w:hAnsi="Arial" w:cs="Arial"/>
        </w:rPr>
        <w:t>.</w:t>
      </w:r>
    </w:p>
    <w:p w14:paraId="6053E13A" w14:textId="77777777" w:rsidR="005B62E8" w:rsidRDefault="005B62E8" w:rsidP="00012AE5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</w:p>
    <w:p w14:paraId="0CF4607D" w14:textId="77777777" w:rsidR="005B62E8" w:rsidRDefault="005B62E8" w:rsidP="00012AE5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</w:p>
    <w:p w14:paraId="1B2D63C3" w14:textId="175AFA27" w:rsidR="00C20191" w:rsidRPr="00EA20D6" w:rsidRDefault="006D2EC0" w:rsidP="00EA20D6">
      <w:pPr>
        <w:tabs>
          <w:tab w:val="left" w:pos="652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Affinare quindi la capacità di osservazione del nostro respiro, potrà permetterci un importante lavoro sulla </w:t>
      </w:r>
      <w:proofErr w:type="gramStart"/>
      <w:r>
        <w:rPr>
          <w:rFonts w:ascii="Arial" w:hAnsi="Arial" w:cs="Arial"/>
        </w:rPr>
        <w:t>destrutturazione</w:t>
      </w:r>
      <w:proofErr w:type="gramEnd"/>
      <w:r>
        <w:rPr>
          <w:rFonts w:ascii="Arial" w:hAnsi="Arial" w:cs="Arial"/>
        </w:rPr>
        <w:t xml:space="preserve"> delle somatizzazioni, sulla prevenzione di malattie, ma soprattutto con una pratica costante ci porterà all’osservazione di aspetti più sottili, come </w:t>
      </w:r>
      <w:proofErr w:type="spellStart"/>
      <w:r>
        <w:rPr>
          <w:rFonts w:ascii="Arial" w:hAnsi="Arial" w:cs="Arial"/>
        </w:rPr>
        <w:t>Prana</w:t>
      </w:r>
      <w:proofErr w:type="spellEnd"/>
      <w:r>
        <w:rPr>
          <w:rFonts w:ascii="Arial" w:hAnsi="Arial" w:cs="Arial"/>
        </w:rPr>
        <w:t>.</w:t>
      </w:r>
      <w:bookmarkStart w:id="0" w:name="_GoBack"/>
      <w:bookmarkEnd w:id="0"/>
    </w:p>
    <w:sectPr w:rsidR="00C20191" w:rsidRPr="00EA20D6" w:rsidSect="00D3190A">
      <w:pgSz w:w="11906" w:h="16838"/>
      <w:pgMar w:top="567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5B929" w14:textId="77777777" w:rsidR="005B62E8" w:rsidRDefault="005B62E8" w:rsidP="006E3612">
      <w:pPr>
        <w:spacing w:after="0" w:line="240" w:lineRule="auto"/>
      </w:pPr>
      <w:r>
        <w:separator/>
      </w:r>
    </w:p>
  </w:endnote>
  <w:endnote w:type="continuationSeparator" w:id="0">
    <w:p w14:paraId="095482E7" w14:textId="77777777" w:rsidR="005B62E8" w:rsidRDefault="005B62E8" w:rsidP="006E3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8F680" w14:textId="77777777" w:rsidR="005B62E8" w:rsidRDefault="005B62E8" w:rsidP="006E3612">
      <w:pPr>
        <w:spacing w:after="0" w:line="240" w:lineRule="auto"/>
      </w:pPr>
      <w:r>
        <w:separator/>
      </w:r>
    </w:p>
  </w:footnote>
  <w:footnote w:type="continuationSeparator" w:id="0">
    <w:p w14:paraId="5F4AB87B" w14:textId="77777777" w:rsidR="005B62E8" w:rsidRDefault="005B62E8" w:rsidP="006E3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C08C60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220EBC"/>
    <w:multiLevelType w:val="hybridMultilevel"/>
    <w:tmpl w:val="F81E51C8"/>
    <w:lvl w:ilvl="0" w:tplc="5846DB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C7471E"/>
    <w:multiLevelType w:val="hybridMultilevel"/>
    <w:tmpl w:val="40567AC8"/>
    <w:lvl w:ilvl="0" w:tplc="08B6A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92104"/>
    <w:multiLevelType w:val="hybridMultilevel"/>
    <w:tmpl w:val="6BBA25BA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92BDE"/>
    <w:multiLevelType w:val="hybridMultilevel"/>
    <w:tmpl w:val="50F40A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C00"/>
    <w:multiLevelType w:val="hybridMultilevel"/>
    <w:tmpl w:val="C22822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C1F70"/>
    <w:multiLevelType w:val="hybridMultilevel"/>
    <w:tmpl w:val="8BF23686"/>
    <w:lvl w:ilvl="0" w:tplc="72663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B43394D"/>
    <w:multiLevelType w:val="hybridMultilevel"/>
    <w:tmpl w:val="BF1AD78A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D7F17"/>
    <w:multiLevelType w:val="hybridMultilevel"/>
    <w:tmpl w:val="CD1645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F0D2F"/>
    <w:multiLevelType w:val="hybridMultilevel"/>
    <w:tmpl w:val="1B084800"/>
    <w:lvl w:ilvl="0" w:tplc="CAB293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4ED4A5F"/>
    <w:multiLevelType w:val="hybridMultilevel"/>
    <w:tmpl w:val="05A84A08"/>
    <w:lvl w:ilvl="0" w:tplc="A8787F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689146E"/>
    <w:multiLevelType w:val="hybridMultilevel"/>
    <w:tmpl w:val="9AAAFEFA"/>
    <w:lvl w:ilvl="0" w:tplc="30ACAF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BDD74DD"/>
    <w:multiLevelType w:val="hybridMultilevel"/>
    <w:tmpl w:val="2026CCCA"/>
    <w:lvl w:ilvl="0" w:tplc="B4C218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36A88"/>
    <w:multiLevelType w:val="hybridMultilevel"/>
    <w:tmpl w:val="5B9A80D2"/>
    <w:lvl w:ilvl="0" w:tplc="110EB68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65473010"/>
    <w:multiLevelType w:val="hybridMultilevel"/>
    <w:tmpl w:val="3D02E140"/>
    <w:lvl w:ilvl="0" w:tplc="B4C21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D52AC"/>
    <w:multiLevelType w:val="hybridMultilevel"/>
    <w:tmpl w:val="8A6E4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57B33"/>
    <w:multiLevelType w:val="hybridMultilevel"/>
    <w:tmpl w:val="BF7ECA32"/>
    <w:lvl w:ilvl="0" w:tplc="00C6F0B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16EF3"/>
    <w:multiLevelType w:val="hybridMultilevel"/>
    <w:tmpl w:val="96C0AD6E"/>
    <w:lvl w:ilvl="0" w:tplc="EEEEBD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762E63"/>
    <w:multiLevelType w:val="hybridMultilevel"/>
    <w:tmpl w:val="5AA25F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1749E5"/>
    <w:multiLevelType w:val="hybridMultilevel"/>
    <w:tmpl w:val="2B4A29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27028"/>
    <w:multiLevelType w:val="hybridMultilevel"/>
    <w:tmpl w:val="A9B89606"/>
    <w:lvl w:ilvl="0" w:tplc="447471C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B918F4"/>
    <w:multiLevelType w:val="hybridMultilevel"/>
    <w:tmpl w:val="45B6A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C1BA2"/>
    <w:multiLevelType w:val="hybridMultilevel"/>
    <w:tmpl w:val="140C8A4C"/>
    <w:lvl w:ilvl="0" w:tplc="AD3445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CC61FF"/>
    <w:multiLevelType w:val="hybridMultilevel"/>
    <w:tmpl w:val="9A14754C"/>
    <w:lvl w:ilvl="0" w:tplc="734478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4E648D"/>
    <w:multiLevelType w:val="hybridMultilevel"/>
    <w:tmpl w:val="0046B812"/>
    <w:lvl w:ilvl="0" w:tplc="9BA453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F10C52"/>
    <w:multiLevelType w:val="hybridMultilevel"/>
    <w:tmpl w:val="A38252B8"/>
    <w:lvl w:ilvl="0" w:tplc="D9E004F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4"/>
  </w:num>
  <w:num w:numId="4">
    <w:abstractNumId w:val="15"/>
  </w:num>
  <w:num w:numId="5">
    <w:abstractNumId w:val="7"/>
  </w:num>
  <w:num w:numId="6">
    <w:abstractNumId w:val="13"/>
  </w:num>
  <w:num w:numId="7">
    <w:abstractNumId w:val="20"/>
  </w:num>
  <w:num w:numId="8">
    <w:abstractNumId w:val="9"/>
  </w:num>
  <w:num w:numId="9">
    <w:abstractNumId w:val="18"/>
  </w:num>
  <w:num w:numId="10">
    <w:abstractNumId w:val="19"/>
  </w:num>
  <w:num w:numId="11">
    <w:abstractNumId w:val="22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1"/>
  </w:num>
  <w:num w:numId="17">
    <w:abstractNumId w:val="17"/>
  </w:num>
  <w:num w:numId="18">
    <w:abstractNumId w:val="5"/>
  </w:num>
  <w:num w:numId="19">
    <w:abstractNumId w:val="23"/>
  </w:num>
  <w:num w:numId="20">
    <w:abstractNumId w:val="6"/>
  </w:num>
  <w:num w:numId="21">
    <w:abstractNumId w:val="2"/>
  </w:num>
  <w:num w:numId="22">
    <w:abstractNumId w:val="12"/>
  </w:num>
  <w:num w:numId="23">
    <w:abstractNumId w:val="11"/>
  </w:num>
  <w:num w:numId="24">
    <w:abstractNumId w:val="3"/>
  </w:num>
  <w:num w:numId="25">
    <w:abstractNumId w:val="21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9B"/>
    <w:rsid w:val="00004BA1"/>
    <w:rsid w:val="00012AE5"/>
    <w:rsid w:val="000306E6"/>
    <w:rsid w:val="00040602"/>
    <w:rsid w:val="0004240D"/>
    <w:rsid w:val="00056F1A"/>
    <w:rsid w:val="000612A4"/>
    <w:rsid w:val="000635A6"/>
    <w:rsid w:val="000650F5"/>
    <w:rsid w:val="00071AD2"/>
    <w:rsid w:val="00071EEB"/>
    <w:rsid w:val="00074BFB"/>
    <w:rsid w:val="00093A62"/>
    <w:rsid w:val="000C32C1"/>
    <w:rsid w:val="000D3C45"/>
    <w:rsid w:val="000D453B"/>
    <w:rsid w:val="000E417A"/>
    <w:rsid w:val="000F0A7D"/>
    <w:rsid w:val="00102BAE"/>
    <w:rsid w:val="00104E32"/>
    <w:rsid w:val="001253DB"/>
    <w:rsid w:val="00127A54"/>
    <w:rsid w:val="001401CD"/>
    <w:rsid w:val="00152A0E"/>
    <w:rsid w:val="00170EBE"/>
    <w:rsid w:val="001B3199"/>
    <w:rsid w:val="001B32B7"/>
    <w:rsid w:val="001C7FDD"/>
    <w:rsid w:val="001D13EC"/>
    <w:rsid w:val="001E1C60"/>
    <w:rsid w:val="001E65B6"/>
    <w:rsid w:val="001F6F15"/>
    <w:rsid w:val="001F7408"/>
    <w:rsid w:val="001F77C3"/>
    <w:rsid w:val="002135E5"/>
    <w:rsid w:val="00233683"/>
    <w:rsid w:val="00240FA5"/>
    <w:rsid w:val="00251B7E"/>
    <w:rsid w:val="002705A2"/>
    <w:rsid w:val="00271FD3"/>
    <w:rsid w:val="00280B1F"/>
    <w:rsid w:val="00282C60"/>
    <w:rsid w:val="002862F2"/>
    <w:rsid w:val="00287078"/>
    <w:rsid w:val="002906A9"/>
    <w:rsid w:val="002A733E"/>
    <w:rsid w:val="002F6ADF"/>
    <w:rsid w:val="00311E5E"/>
    <w:rsid w:val="003166DA"/>
    <w:rsid w:val="003279F3"/>
    <w:rsid w:val="00332157"/>
    <w:rsid w:val="00346A60"/>
    <w:rsid w:val="003637AE"/>
    <w:rsid w:val="00376F26"/>
    <w:rsid w:val="00386DF3"/>
    <w:rsid w:val="0039410B"/>
    <w:rsid w:val="00396A37"/>
    <w:rsid w:val="003A41D3"/>
    <w:rsid w:val="003A4920"/>
    <w:rsid w:val="003A5ED8"/>
    <w:rsid w:val="003A6265"/>
    <w:rsid w:val="003A7F33"/>
    <w:rsid w:val="003B4172"/>
    <w:rsid w:val="003C39F1"/>
    <w:rsid w:val="003D1B0F"/>
    <w:rsid w:val="003D1C67"/>
    <w:rsid w:val="003D2B1B"/>
    <w:rsid w:val="003D33C2"/>
    <w:rsid w:val="003D7EF1"/>
    <w:rsid w:val="003E276D"/>
    <w:rsid w:val="003F289A"/>
    <w:rsid w:val="003F581D"/>
    <w:rsid w:val="004037C2"/>
    <w:rsid w:val="00420BBF"/>
    <w:rsid w:val="00420CEE"/>
    <w:rsid w:val="00436681"/>
    <w:rsid w:val="00440EA1"/>
    <w:rsid w:val="00441368"/>
    <w:rsid w:val="00442711"/>
    <w:rsid w:val="00445921"/>
    <w:rsid w:val="00446B75"/>
    <w:rsid w:val="00451D8C"/>
    <w:rsid w:val="00453461"/>
    <w:rsid w:val="00464A57"/>
    <w:rsid w:val="00464DD1"/>
    <w:rsid w:val="004862B8"/>
    <w:rsid w:val="004A168C"/>
    <w:rsid w:val="004A381E"/>
    <w:rsid w:val="004A7FF7"/>
    <w:rsid w:val="004C49D0"/>
    <w:rsid w:val="004C4A5C"/>
    <w:rsid w:val="004D38DB"/>
    <w:rsid w:val="004D3BCE"/>
    <w:rsid w:val="004D5F47"/>
    <w:rsid w:val="004F7212"/>
    <w:rsid w:val="00501313"/>
    <w:rsid w:val="0050335B"/>
    <w:rsid w:val="0051224B"/>
    <w:rsid w:val="00533400"/>
    <w:rsid w:val="005338C4"/>
    <w:rsid w:val="00550B4B"/>
    <w:rsid w:val="00586207"/>
    <w:rsid w:val="005B62E8"/>
    <w:rsid w:val="005C292C"/>
    <w:rsid w:val="005C749E"/>
    <w:rsid w:val="005E27A1"/>
    <w:rsid w:val="005E5E5D"/>
    <w:rsid w:val="005F6490"/>
    <w:rsid w:val="005F71D8"/>
    <w:rsid w:val="00600FC9"/>
    <w:rsid w:val="00622BA7"/>
    <w:rsid w:val="00623A2E"/>
    <w:rsid w:val="006342F1"/>
    <w:rsid w:val="00653394"/>
    <w:rsid w:val="0066071F"/>
    <w:rsid w:val="00660BB6"/>
    <w:rsid w:val="0066719B"/>
    <w:rsid w:val="00672E12"/>
    <w:rsid w:val="00676330"/>
    <w:rsid w:val="00681957"/>
    <w:rsid w:val="00682C57"/>
    <w:rsid w:val="006845EF"/>
    <w:rsid w:val="0068615F"/>
    <w:rsid w:val="00691DFA"/>
    <w:rsid w:val="00695FCE"/>
    <w:rsid w:val="006A045B"/>
    <w:rsid w:val="006B6227"/>
    <w:rsid w:val="006C7CB0"/>
    <w:rsid w:val="006D2EC0"/>
    <w:rsid w:val="006D797F"/>
    <w:rsid w:val="006E3612"/>
    <w:rsid w:val="006F465B"/>
    <w:rsid w:val="006F6002"/>
    <w:rsid w:val="006F60B7"/>
    <w:rsid w:val="006F6EDB"/>
    <w:rsid w:val="00707A08"/>
    <w:rsid w:val="007100D3"/>
    <w:rsid w:val="007171C5"/>
    <w:rsid w:val="007246AC"/>
    <w:rsid w:val="00736890"/>
    <w:rsid w:val="0073749F"/>
    <w:rsid w:val="00737A07"/>
    <w:rsid w:val="00752661"/>
    <w:rsid w:val="00761A98"/>
    <w:rsid w:val="00791FC9"/>
    <w:rsid w:val="0079740B"/>
    <w:rsid w:val="007B36FF"/>
    <w:rsid w:val="007B7050"/>
    <w:rsid w:val="007C7D1C"/>
    <w:rsid w:val="007D592C"/>
    <w:rsid w:val="007E6FB5"/>
    <w:rsid w:val="007F5563"/>
    <w:rsid w:val="007F5AAF"/>
    <w:rsid w:val="00814DF6"/>
    <w:rsid w:val="0083018B"/>
    <w:rsid w:val="008414CC"/>
    <w:rsid w:val="00842433"/>
    <w:rsid w:val="008474BE"/>
    <w:rsid w:val="00892BA2"/>
    <w:rsid w:val="00893F31"/>
    <w:rsid w:val="00896D2C"/>
    <w:rsid w:val="008C2C00"/>
    <w:rsid w:val="008D6237"/>
    <w:rsid w:val="00900748"/>
    <w:rsid w:val="00946EC1"/>
    <w:rsid w:val="00953D96"/>
    <w:rsid w:val="00981585"/>
    <w:rsid w:val="009B3805"/>
    <w:rsid w:val="009C04E7"/>
    <w:rsid w:val="009E4B85"/>
    <w:rsid w:val="009F2E6E"/>
    <w:rsid w:val="00A00E3B"/>
    <w:rsid w:val="00A04D1A"/>
    <w:rsid w:val="00A11AFC"/>
    <w:rsid w:val="00A40067"/>
    <w:rsid w:val="00A5132E"/>
    <w:rsid w:val="00A625E4"/>
    <w:rsid w:val="00A65AF2"/>
    <w:rsid w:val="00A70E20"/>
    <w:rsid w:val="00A92633"/>
    <w:rsid w:val="00A979B7"/>
    <w:rsid w:val="00AA2C2D"/>
    <w:rsid w:val="00AA75B5"/>
    <w:rsid w:val="00AC7DF8"/>
    <w:rsid w:val="00AD46D2"/>
    <w:rsid w:val="00AD53C3"/>
    <w:rsid w:val="00AE65E6"/>
    <w:rsid w:val="00AF5E5A"/>
    <w:rsid w:val="00AF61C7"/>
    <w:rsid w:val="00B0003E"/>
    <w:rsid w:val="00B01E9C"/>
    <w:rsid w:val="00B14F33"/>
    <w:rsid w:val="00B364E9"/>
    <w:rsid w:val="00B511BC"/>
    <w:rsid w:val="00B52629"/>
    <w:rsid w:val="00B64D9C"/>
    <w:rsid w:val="00BA1FFD"/>
    <w:rsid w:val="00BA3B8D"/>
    <w:rsid w:val="00BD0920"/>
    <w:rsid w:val="00BE3EA8"/>
    <w:rsid w:val="00BE7519"/>
    <w:rsid w:val="00BF785C"/>
    <w:rsid w:val="00C11C25"/>
    <w:rsid w:val="00C20191"/>
    <w:rsid w:val="00C259D4"/>
    <w:rsid w:val="00C2732C"/>
    <w:rsid w:val="00C4627A"/>
    <w:rsid w:val="00C60EF2"/>
    <w:rsid w:val="00C71204"/>
    <w:rsid w:val="00C72957"/>
    <w:rsid w:val="00C74F55"/>
    <w:rsid w:val="00C8188C"/>
    <w:rsid w:val="00C90D97"/>
    <w:rsid w:val="00C91FC6"/>
    <w:rsid w:val="00C979AA"/>
    <w:rsid w:val="00C97BBA"/>
    <w:rsid w:val="00CA769E"/>
    <w:rsid w:val="00CB1762"/>
    <w:rsid w:val="00CB27DC"/>
    <w:rsid w:val="00CC2616"/>
    <w:rsid w:val="00CC6222"/>
    <w:rsid w:val="00CD44D2"/>
    <w:rsid w:val="00D16D2D"/>
    <w:rsid w:val="00D27989"/>
    <w:rsid w:val="00D3190A"/>
    <w:rsid w:val="00D354DA"/>
    <w:rsid w:val="00D606B8"/>
    <w:rsid w:val="00D65402"/>
    <w:rsid w:val="00D927F2"/>
    <w:rsid w:val="00D967D7"/>
    <w:rsid w:val="00DA1A1C"/>
    <w:rsid w:val="00DA31A9"/>
    <w:rsid w:val="00DB06E6"/>
    <w:rsid w:val="00DD49EA"/>
    <w:rsid w:val="00E20CD9"/>
    <w:rsid w:val="00E43AC8"/>
    <w:rsid w:val="00E43C7C"/>
    <w:rsid w:val="00E943E4"/>
    <w:rsid w:val="00EA20D6"/>
    <w:rsid w:val="00EA6B0F"/>
    <w:rsid w:val="00EA7289"/>
    <w:rsid w:val="00ED38D5"/>
    <w:rsid w:val="00EF5062"/>
    <w:rsid w:val="00F064D5"/>
    <w:rsid w:val="00F23B1F"/>
    <w:rsid w:val="00F44D37"/>
    <w:rsid w:val="00F7502D"/>
    <w:rsid w:val="00F830CE"/>
    <w:rsid w:val="00F83CE5"/>
    <w:rsid w:val="00F848A8"/>
    <w:rsid w:val="00FC2366"/>
    <w:rsid w:val="00FD0400"/>
    <w:rsid w:val="00FD3661"/>
    <w:rsid w:val="00FD3676"/>
    <w:rsid w:val="00FE197A"/>
    <w:rsid w:val="00FF20D2"/>
    <w:rsid w:val="00FF6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5F1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7BBA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E943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3E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5F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E3612"/>
  </w:style>
  <w:style w:type="paragraph" w:styleId="Pidipagina">
    <w:name w:val="footer"/>
    <w:basedOn w:val="Normale"/>
    <w:link w:val="Pidipagina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E3612"/>
  </w:style>
  <w:style w:type="table" w:styleId="Grigliatabella">
    <w:name w:val="Table Grid"/>
    <w:basedOn w:val="Tabellanormale"/>
    <w:uiPriority w:val="59"/>
    <w:rsid w:val="004A7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2906A9"/>
    <w:rPr>
      <w:color w:val="0000FF" w:themeColor="hyperlink"/>
      <w:u w:val="single"/>
    </w:rPr>
  </w:style>
  <w:style w:type="character" w:customStyle="1" w:styleId="textexposedshow">
    <w:name w:val="text_exposed_show"/>
    <w:basedOn w:val="Caratterepredefinitoparagrafo"/>
    <w:rsid w:val="002906A9"/>
  </w:style>
  <w:style w:type="paragraph" w:customStyle="1" w:styleId="Corpo">
    <w:name w:val="Corpo"/>
    <w:rsid w:val="00E43C7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0F0A7D"/>
    <w:pPr>
      <w:numPr>
        <w:numId w:val="26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7BBA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E943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3E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5F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E3612"/>
  </w:style>
  <w:style w:type="paragraph" w:styleId="Pidipagina">
    <w:name w:val="footer"/>
    <w:basedOn w:val="Normale"/>
    <w:link w:val="PidipaginaCarattere"/>
    <w:uiPriority w:val="99"/>
    <w:unhideWhenUsed/>
    <w:rsid w:val="006E36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E3612"/>
  </w:style>
  <w:style w:type="table" w:styleId="Grigliatabella">
    <w:name w:val="Table Grid"/>
    <w:basedOn w:val="Tabellanormale"/>
    <w:uiPriority w:val="59"/>
    <w:rsid w:val="004A7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2906A9"/>
    <w:rPr>
      <w:color w:val="0000FF" w:themeColor="hyperlink"/>
      <w:u w:val="single"/>
    </w:rPr>
  </w:style>
  <w:style w:type="character" w:customStyle="1" w:styleId="textexposedshow">
    <w:name w:val="text_exposed_show"/>
    <w:basedOn w:val="Caratterepredefinitoparagrafo"/>
    <w:rsid w:val="002906A9"/>
  </w:style>
  <w:style w:type="paragraph" w:customStyle="1" w:styleId="Corpo">
    <w:name w:val="Corpo"/>
    <w:rsid w:val="00E43C7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0F0A7D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358BC-848D-2D4B-B64F-A34B25AF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866</Words>
  <Characters>4942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Gabaldo</dc:creator>
  <cp:lastModifiedBy>Francesca Bonsignori</cp:lastModifiedBy>
  <cp:revision>2</cp:revision>
  <cp:lastPrinted>2014-09-26T16:15:00Z</cp:lastPrinted>
  <dcterms:created xsi:type="dcterms:W3CDTF">2015-06-18T11:19:00Z</dcterms:created>
  <dcterms:modified xsi:type="dcterms:W3CDTF">2015-06-18T11:19:00Z</dcterms:modified>
</cp:coreProperties>
</file>