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L'AZIONE DELL'ESPIRO: IL POTENZIAMENTO DELL'IO E I SUOI CONFINI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LO SPAZIO DI ASCOLTO NELL'OSSERVAZIONE DEL RESPIRO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L'osservazione del respiro deve avvenire nella massima neutralità, cioè creando uno spazio percettivo senza schemi </w:t>
      </w:r>
      <w:proofErr w:type="gramStart"/>
      <w:r>
        <w:rPr>
          <w:rFonts w:ascii="Times New Roman" w:hAnsi="Times New Roman" w:cs="Times New Roman"/>
          <w:sz w:val="32"/>
          <w:szCs w:val="32"/>
        </w:rPr>
        <w:t>precostituiti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e condizionamenti sociali, culturali, individuali, senza tutto ciò che emotivamente può disturbare e creare un giudizio. </w:t>
      </w:r>
      <w:proofErr w:type="gramStart"/>
      <w:r>
        <w:rPr>
          <w:rFonts w:ascii="Times New Roman" w:hAnsi="Times New Roman" w:cs="Times New Roman"/>
          <w:sz w:val="32"/>
          <w:szCs w:val="32"/>
        </w:rPr>
        <w:t>Questa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osservazione,  per poter creare conoscenza e consapevolezza, dovrà essere priva di pathos, desiderio, che renderebbe vana ed inutile tale osservazione, che non potrebbe essere in alcun modo neutra ed obiettiva.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L'aspetto metabolico in </w:t>
      </w:r>
      <w:proofErr w:type="gramStart"/>
      <w:r>
        <w:rPr>
          <w:rFonts w:ascii="Times New Roman" w:hAnsi="Times New Roman" w:cs="Times New Roman"/>
          <w:sz w:val="32"/>
          <w:szCs w:val="32"/>
        </w:rPr>
        <w:t>questa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azione ne risentirà positivamente, perché nel momento in cui la mente decide di mettersi in una condizione di ascolto ed osservazione del respiro, questi come prima conseguenza e risposta va a migliorarsi. Il respiro, guardato dalla mente, andrà quindi ad agire sull'aspetto metabolico dell'organismo e a rafforzarlo.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La funzione principale della respirazione è quella dell'eliminazione di tutto ciò che può essere nocivo per l'organismo, anche un eccesso di ossigeno, che porta ossidazione </w:t>
      </w:r>
      <w:proofErr w:type="gramStart"/>
      <w:r>
        <w:rPr>
          <w:rFonts w:ascii="Times New Roman" w:hAnsi="Times New Roman" w:cs="Times New Roman"/>
          <w:sz w:val="32"/>
          <w:szCs w:val="32"/>
        </w:rPr>
        <w:t>ed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invecchiamento dei tessuti.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L'ESPIRO ATTIVO INCONSAPEVOLE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Il neonato ha un </w:t>
      </w:r>
      <w:proofErr w:type="gramStart"/>
      <w:r>
        <w:rPr>
          <w:rFonts w:ascii="Times New Roman" w:hAnsi="Times New Roman" w:cs="Times New Roman"/>
          <w:sz w:val="32"/>
          <w:szCs w:val="32"/>
        </w:rPr>
        <w:t>espiro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potente, come è potente il suono della sua voce, ma inconsapevole. Il bimbo quando viene al mondo si libera della natura della madre, perché fa diventare attivo il </w:t>
      </w:r>
      <w:proofErr w:type="gramStart"/>
      <w:r>
        <w:rPr>
          <w:rFonts w:ascii="Times New Roman" w:hAnsi="Times New Roman" w:cs="Times New Roman"/>
          <w:sz w:val="32"/>
          <w:szCs w:val="32"/>
        </w:rPr>
        <w:t>suo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espiro. Attraverso </w:t>
      </w:r>
      <w:proofErr w:type="gramStart"/>
      <w:r>
        <w:rPr>
          <w:rFonts w:ascii="Times New Roman" w:hAnsi="Times New Roman" w:cs="Times New Roman"/>
          <w:sz w:val="32"/>
          <w:szCs w:val="32"/>
        </w:rPr>
        <w:t>l'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espiro afferma la propria volontà come individuo. </w:t>
      </w:r>
      <w:proofErr w:type="gramStart"/>
      <w:r>
        <w:rPr>
          <w:rFonts w:ascii="Times New Roman" w:hAnsi="Times New Roman" w:cs="Times New Roman"/>
          <w:sz w:val="32"/>
          <w:szCs w:val="32"/>
        </w:rPr>
        <w:t>L'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espiro appartiene alla coscienza individuale. Quando la mente è decentrata, cioè è assorbita o dal mondo esterno o dal suo mondo di fantasia, </w:t>
      </w:r>
      <w:proofErr w:type="gramStart"/>
      <w:r>
        <w:rPr>
          <w:rFonts w:ascii="Times New Roman" w:hAnsi="Times New Roman" w:cs="Times New Roman"/>
          <w:sz w:val="32"/>
          <w:szCs w:val="32"/>
        </w:rPr>
        <w:t>l'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espiro rappresenta il mezzo per ridarle la stabilità e le sue radici. </w:t>
      </w:r>
      <w:proofErr w:type="gramStart"/>
      <w:r>
        <w:rPr>
          <w:rFonts w:ascii="Times New Roman" w:hAnsi="Times New Roman" w:cs="Times New Roman"/>
          <w:sz w:val="32"/>
          <w:szCs w:val="32"/>
        </w:rPr>
        <w:t>L'</w:t>
      </w:r>
      <w:proofErr w:type="gramEnd"/>
      <w:r>
        <w:rPr>
          <w:rFonts w:ascii="Times New Roman" w:hAnsi="Times New Roman" w:cs="Times New Roman"/>
          <w:sz w:val="32"/>
          <w:szCs w:val="32"/>
        </w:rPr>
        <w:t>espiro porta ad essere ancorato e calma la mente.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Lavorare sull'</w:t>
      </w:r>
      <w:proofErr w:type="gramStart"/>
      <w:r>
        <w:rPr>
          <w:rFonts w:ascii="Times New Roman" w:hAnsi="Times New Roman" w:cs="Times New Roman"/>
          <w:sz w:val="32"/>
          <w:szCs w:val="32"/>
        </w:rPr>
        <w:t>espiro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attivo significa rafforzare l'IO. </w:t>
      </w:r>
      <w:proofErr w:type="gramStart"/>
      <w:r>
        <w:rPr>
          <w:rFonts w:ascii="Times New Roman" w:hAnsi="Times New Roman" w:cs="Times New Roman"/>
          <w:sz w:val="32"/>
          <w:szCs w:val="32"/>
        </w:rPr>
        <w:t>Ma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che cosa vuole dire espiro attivo?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L'ESPIRO ATTIVO CONSAPEVOLE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lastRenderedPageBreak/>
        <w:t>L'</w:t>
      </w:r>
      <w:proofErr w:type="gramEnd"/>
      <w:r>
        <w:rPr>
          <w:rFonts w:ascii="Times New Roman" w:hAnsi="Times New Roman" w:cs="Times New Roman"/>
          <w:sz w:val="32"/>
          <w:szCs w:val="32"/>
        </w:rPr>
        <w:t>espiro è attivo quando avviene un rilasciamento dei muscoli inspiratori e un'attivazione dei muscoli espiratori che andranno a contrarsi.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Quando </w:t>
      </w:r>
      <w:proofErr w:type="gramStart"/>
      <w:r>
        <w:rPr>
          <w:rFonts w:ascii="Times New Roman" w:hAnsi="Times New Roman" w:cs="Times New Roman"/>
          <w:sz w:val="32"/>
          <w:szCs w:val="32"/>
        </w:rPr>
        <w:t>vengono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attivati i muscoli espiratori non c'è l'abbandono, il rilassamento, e la mente sta nel corpo non si allontana.</w:t>
      </w:r>
    </w:p>
    <w:p w:rsidR="00635837" w:rsidRDefault="00C6459E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Durante un</w:t>
      </w:r>
      <w:r w:rsidR="00635837">
        <w:rPr>
          <w:rFonts w:ascii="Times New Roman" w:hAnsi="Times New Roman" w:cs="Times New Roman"/>
          <w:sz w:val="32"/>
          <w:szCs w:val="32"/>
        </w:rPr>
        <w:t xml:space="preserve">'intensa attività fisica, quando piango o rido, l'espirazione diventa attiva. Quando chiudiamo i </w:t>
      </w:r>
      <w:proofErr w:type="gramStart"/>
      <w:r w:rsidR="00635837">
        <w:rPr>
          <w:rFonts w:ascii="Times New Roman" w:hAnsi="Times New Roman" w:cs="Times New Roman"/>
          <w:sz w:val="32"/>
          <w:szCs w:val="32"/>
        </w:rPr>
        <w:t>muscoli</w:t>
      </w:r>
      <w:proofErr w:type="gramEnd"/>
      <w:r w:rsidR="00635837">
        <w:rPr>
          <w:rFonts w:ascii="Times New Roman" w:hAnsi="Times New Roman" w:cs="Times New Roman"/>
          <w:sz w:val="32"/>
          <w:szCs w:val="32"/>
        </w:rPr>
        <w:t xml:space="preserve"> dell'espiro</w:t>
      </w:r>
      <w:r>
        <w:rPr>
          <w:rFonts w:ascii="Times New Roman" w:hAnsi="Times New Roman" w:cs="Times New Roman"/>
          <w:sz w:val="32"/>
          <w:szCs w:val="32"/>
        </w:rPr>
        <w:t>,</w:t>
      </w:r>
      <w:r w:rsidR="00635837">
        <w:rPr>
          <w:rFonts w:ascii="Times New Roman" w:hAnsi="Times New Roman" w:cs="Times New Roman"/>
          <w:sz w:val="32"/>
          <w:szCs w:val="32"/>
        </w:rPr>
        <w:t xml:space="preserve"> ci chiudiamo al mondo esterno, andiamo a creare un nucleo di noi stessi. Tramite un'espirazione attiva ci isoliamo consapevolmente come una difesa da uno stato di assedio esterno.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L'</w:t>
      </w:r>
      <w:proofErr w:type="gramEnd"/>
      <w:r>
        <w:rPr>
          <w:rFonts w:ascii="Times New Roman" w:hAnsi="Times New Roman" w:cs="Times New Roman"/>
          <w:sz w:val="32"/>
          <w:szCs w:val="32"/>
        </w:rPr>
        <w:t>espiro fatto con un abbandono attivo e l'attivazione espiratoria, mi porterà al centro di tutto e non solo al centro di me stesso.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L'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IO : IL FORTE GUERRIERO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 livello fisico avviene il potenziamento degli alveoli polmonari, della muscolatura addominale e del perineo. A livello psichico avviene il potenziamento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dell' </w:t>
      </w:r>
      <w:proofErr w:type="gramEnd"/>
      <w:r>
        <w:rPr>
          <w:rFonts w:ascii="Times New Roman" w:hAnsi="Times New Roman" w:cs="Times New Roman"/>
          <w:sz w:val="32"/>
          <w:szCs w:val="32"/>
        </w:rPr>
        <w:t>IO, che diventa una sfera piena, integra, senza buchi.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L'</w:t>
      </w:r>
      <w:proofErr w:type="gramEnd"/>
      <w:r>
        <w:rPr>
          <w:rFonts w:ascii="Times New Roman" w:hAnsi="Times New Roman" w:cs="Times New Roman"/>
          <w:sz w:val="32"/>
          <w:szCs w:val="32"/>
        </w:rPr>
        <w:t>IO allora diventa come un forte guerriero, non ha bisogno di altro, basta a se stesso. Partire da un potenziamento fisico, conoscendo gli strumenti che ci permettono di farlo e di rendercene consapevoli tramite la percezione sia fisica che psichica e quindi pranica.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Il potenziamento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dell'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IO significa che l'emotivo e tutto l'aspetto psichico è direzionato e gestito da una mente potente e purificata, quindi calma e sana. L'emotivo non è più disturbato ma si mette al servizio </w:t>
      </w:r>
      <w:proofErr w:type="gramStart"/>
      <w:r>
        <w:rPr>
          <w:rFonts w:ascii="Times New Roman" w:hAnsi="Times New Roman" w:cs="Times New Roman"/>
          <w:sz w:val="32"/>
          <w:szCs w:val="32"/>
        </w:rPr>
        <w:t>dell'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IO, perché non viene frustrato, ma potenziato anch'esso nel suo aspetto vitale. L'emotivo diventa l'esercito potente sotto la guida potente </w:t>
      </w:r>
      <w:proofErr w:type="gramStart"/>
      <w:r>
        <w:rPr>
          <w:rFonts w:ascii="Times New Roman" w:hAnsi="Times New Roman" w:cs="Times New Roman"/>
          <w:sz w:val="32"/>
          <w:szCs w:val="32"/>
        </w:rPr>
        <w:t>dell'</w:t>
      </w:r>
      <w:proofErr w:type="gramEnd"/>
      <w:r>
        <w:rPr>
          <w:rFonts w:ascii="Times New Roman" w:hAnsi="Times New Roman" w:cs="Times New Roman"/>
          <w:sz w:val="32"/>
          <w:szCs w:val="32"/>
        </w:rPr>
        <w:t>IO che è il guerriero ricolmo di potenza (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>) gestita dalla mente creatrice e divina.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Tutto l'aspetto emotivo non è una forza negativa quando è gestito da </w:t>
      </w:r>
      <w:proofErr w:type="gramStart"/>
      <w:r>
        <w:rPr>
          <w:rFonts w:ascii="Times New Roman" w:hAnsi="Times New Roman" w:cs="Times New Roman"/>
          <w:sz w:val="32"/>
          <w:szCs w:val="32"/>
        </w:rPr>
        <w:t>un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IO pieno. Quando </w:t>
      </w:r>
      <w:proofErr w:type="gramStart"/>
      <w:r>
        <w:rPr>
          <w:rFonts w:ascii="Times New Roman" w:hAnsi="Times New Roman" w:cs="Times New Roman"/>
          <w:sz w:val="32"/>
          <w:szCs w:val="32"/>
        </w:rPr>
        <w:t>l'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IO è una sfera senza buchi, è ricolmo di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non ha bisogno di </w:t>
      </w:r>
      <w:r w:rsidR="00C6459E">
        <w:rPr>
          <w:rFonts w:ascii="Times New Roman" w:hAnsi="Times New Roman" w:cs="Times New Roman"/>
          <w:sz w:val="32"/>
          <w:szCs w:val="32"/>
        </w:rPr>
        <w:t>invadere il mondo circonstante,</w:t>
      </w:r>
      <w:r>
        <w:rPr>
          <w:rFonts w:ascii="Times New Roman" w:hAnsi="Times New Roman" w:cs="Times New Roman"/>
          <w:sz w:val="32"/>
          <w:szCs w:val="32"/>
        </w:rPr>
        <w:t xml:space="preserve"> perché è già nutrito. Allora nell'</w:t>
      </w:r>
      <w:proofErr w:type="gramStart"/>
      <w:r>
        <w:rPr>
          <w:rFonts w:ascii="Times New Roman" w:hAnsi="Times New Roman" w:cs="Times New Roman"/>
          <w:sz w:val="32"/>
          <w:szCs w:val="32"/>
        </w:rPr>
        <w:t>espiro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sarà l'Assoluto (il RE) che ci espira, quando l'espiro è diventato attivo ed avviene un totale rilasciamento dei muscoli inspiratori. Il suono sarà la manifestazione di questa potenza.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LA CONSAPEVOLEZZA DELL'ESPIRO ATTIVO COME NUOVO SCHEMA MENTALE NELLA NOSTRA AZIONE QUOTIDIANA</w:t>
      </w:r>
      <w:proofErr w:type="gramEnd"/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Il neonato quando piange o grida </w:t>
      </w:r>
      <w:proofErr w:type="gramStart"/>
      <w:r>
        <w:rPr>
          <w:rFonts w:ascii="Times New Roman" w:hAnsi="Times New Roman" w:cs="Times New Roman"/>
          <w:sz w:val="32"/>
          <w:szCs w:val="32"/>
        </w:rPr>
        <w:t>ha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una voce potente, perché il suo espiro è attivo ed è l'espressione della sua individualità, del suo IO, ma non ne è consapevole. Con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lo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yoga, il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pranavidya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si vuole raggiungere questa potenza con il massimo livello di consapevolezza. 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Negli anziani l'espirazione è talmente passiva che la pancia, l'addome, anziché sgonfiarsi</w:t>
      </w:r>
      <w:r w:rsidR="00C6459E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si gonfia. L'ultimo </w:t>
      </w:r>
      <w:proofErr w:type="gramStart"/>
      <w:r>
        <w:rPr>
          <w:rFonts w:ascii="Times New Roman" w:hAnsi="Times New Roman" w:cs="Times New Roman"/>
          <w:sz w:val="32"/>
          <w:szCs w:val="32"/>
        </w:rPr>
        <w:t>espiro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dell'essere umano prima di morire sarà totalmente passivo.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Il </w:t>
      </w:r>
      <w:proofErr w:type="spellStart"/>
      <w:r>
        <w:rPr>
          <w:rFonts w:ascii="Times New Roman" w:hAnsi="Times New Roman" w:cs="Times New Roman"/>
          <w:sz w:val="32"/>
          <w:szCs w:val="32"/>
        </w:rPr>
        <w:t>pranavidya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tramite l'osservazione vuole riportarci ai ritmi del cosmo e della natura, con un respiro armonico, circolare, per poi andare a creare degli schemi che capovolgano quelli del cosmo e della natura, che cioè portino l'individuo a contrastare le leggi della natura, la sua mortalità, il suo deterioramento</w:t>
      </w:r>
      <w:r w:rsidR="00C6459E">
        <w:rPr>
          <w:rFonts w:ascii="Times New Roman" w:hAnsi="Times New Roman" w:cs="Times New Roman"/>
          <w:sz w:val="32"/>
          <w:szCs w:val="32"/>
        </w:rPr>
        <w:t>;</w:t>
      </w:r>
      <w:r>
        <w:rPr>
          <w:rFonts w:ascii="Times New Roman" w:hAnsi="Times New Roman" w:cs="Times New Roman"/>
          <w:sz w:val="32"/>
          <w:szCs w:val="32"/>
        </w:rPr>
        <w:t xml:space="preserve"> per mezzo di un </w:t>
      </w:r>
      <w:proofErr w:type="gramStart"/>
      <w:r>
        <w:rPr>
          <w:rFonts w:ascii="Times New Roman" w:hAnsi="Times New Roman" w:cs="Times New Roman"/>
          <w:sz w:val="32"/>
          <w:szCs w:val="32"/>
        </w:rPr>
        <w:t>espiro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che non sarà più umano, ma sarà caratterizzato da quella conoscenza e consapevolezza </w:t>
      </w:r>
      <w:r w:rsidR="00C6459E">
        <w:rPr>
          <w:rFonts w:ascii="Times New Roman" w:hAnsi="Times New Roman" w:cs="Times New Roman"/>
          <w:sz w:val="32"/>
          <w:szCs w:val="32"/>
        </w:rPr>
        <w:t>che lo farà brillare di potenza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e di luce divina anche nella carne.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Veronica Baldi</w:t>
      </w: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635837" w:rsidRDefault="00635837" w:rsidP="006358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F34120" w:rsidRDefault="00F34120"/>
    <w:sectPr w:rsidR="00F34120" w:rsidSect="00635837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837"/>
    <w:rsid w:val="00635837"/>
    <w:rsid w:val="009861D6"/>
    <w:rsid w:val="00C6459E"/>
    <w:rsid w:val="00F3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EC9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753</Words>
  <Characters>4294</Characters>
  <Application>Microsoft Macintosh Word</Application>
  <DocSecurity>0</DocSecurity>
  <Lines>35</Lines>
  <Paragraphs>10</Paragraphs>
  <ScaleCrop>false</ScaleCrop>
  <Company>EFOA International srl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Bonsignori</dc:creator>
  <cp:keywords/>
  <dc:description/>
  <cp:lastModifiedBy>Francesca Bonsignori</cp:lastModifiedBy>
  <cp:revision>1</cp:revision>
  <dcterms:created xsi:type="dcterms:W3CDTF">2015-08-20T15:45:00Z</dcterms:created>
  <dcterms:modified xsi:type="dcterms:W3CDTF">2015-08-20T16:36:00Z</dcterms:modified>
</cp:coreProperties>
</file>